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1616" w14:textId="06C69382" w:rsidR="00A8613B" w:rsidRPr="007F5EB1" w:rsidRDefault="00993255" w:rsidP="00A8613B">
      <w:pPr>
        <w:spacing w:line="576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 w:hint="eastAsia"/>
          <w:sz w:val="44"/>
          <w:szCs w:val="44"/>
        </w:rPr>
        <w:t>王周玉</w:t>
      </w:r>
      <w:r w:rsidR="00A8613B" w:rsidRPr="007F5EB1">
        <w:rPr>
          <w:rFonts w:ascii="Times New Roman" w:eastAsia="黑体" w:hAnsi="Times New Roman" w:cs="Times New Roman"/>
          <w:sz w:val="44"/>
          <w:szCs w:val="44"/>
        </w:rPr>
        <w:t>同志</w:t>
      </w:r>
      <w:r w:rsidR="00A8613B" w:rsidRPr="007F5EB1">
        <w:rPr>
          <w:rFonts w:ascii="Times New Roman" w:eastAsia="黑体" w:hAnsi="Times New Roman" w:cs="Times New Roman"/>
          <w:sz w:val="44"/>
          <w:szCs w:val="44"/>
        </w:rPr>
        <w:t>2021</w:t>
      </w:r>
      <w:r w:rsidR="00A8613B" w:rsidRPr="007F5EB1">
        <w:rPr>
          <w:rFonts w:ascii="Times New Roman" w:eastAsia="黑体" w:hAnsi="Times New Roman" w:cs="Times New Roman"/>
          <w:sz w:val="44"/>
          <w:szCs w:val="44"/>
        </w:rPr>
        <w:t>年度述职述廉报告</w:t>
      </w:r>
    </w:p>
    <w:p w14:paraId="30623990" w14:textId="3229E144" w:rsidR="000B6919" w:rsidRPr="00BD31E4" w:rsidRDefault="00993255" w:rsidP="00A8613B">
      <w:pPr>
        <w:spacing w:line="576" w:lineRule="exact"/>
        <w:jc w:val="center"/>
        <w:rPr>
          <w:rFonts w:ascii="Times New Roman" w:eastAsia="楷体" w:hAnsi="Times New Roman" w:cs="Times New Roman"/>
          <w:sz w:val="34"/>
          <w:szCs w:val="34"/>
        </w:rPr>
      </w:pPr>
      <w:r>
        <w:rPr>
          <w:rFonts w:ascii="Times New Roman" w:eastAsia="楷体" w:hAnsi="Times New Roman" w:cs="Times New Roman" w:hint="eastAsia"/>
          <w:sz w:val="34"/>
          <w:szCs w:val="34"/>
        </w:rPr>
        <w:t>理学院院长</w:t>
      </w:r>
      <w:r w:rsidR="00A8613B" w:rsidRPr="00BD31E4">
        <w:rPr>
          <w:rFonts w:ascii="Times New Roman" w:eastAsia="楷体" w:hAnsi="Times New Roman" w:cs="Times New Roman"/>
          <w:sz w:val="34"/>
          <w:szCs w:val="34"/>
        </w:rPr>
        <w:t xml:space="preserve"> </w:t>
      </w:r>
      <w:r w:rsidR="000B6919" w:rsidRPr="00BD31E4">
        <w:rPr>
          <w:rFonts w:ascii="Times New Roman" w:eastAsia="楷体" w:hAnsi="Times New Roman" w:cs="Times New Roman"/>
          <w:sz w:val="34"/>
          <w:szCs w:val="34"/>
        </w:rPr>
        <w:t xml:space="preserve">  </w:t>
      </w:r>
      <w:r>
        <w:rPr>
          <w:rFonts w:ascii="Times New Roman" w:eastAsia="楷体" w:hAnsi="Times New Roman" w:cs="Times New Roman" w:hint="eastAsia"/>
          <w:sz w:val="34"/>
          <w:szCs w:val="34"/>
        </w:rPr>
        <w:t>王周玉</w:t>
      </w:r>
    </w:p>
    <w:p w14:paraId="43470E9F" w14:textId="70C93F27" w:rsidR="000B6919" w:rsidRPr="00BD31E4" w:rsidRDefault="000B6919" w:rsidP="00A8613B">
      <w:pPr>
        <w:spacing w:line="576" w:lineRule="exact"/>
        <w:jc w:val="center"/>
        <w:rPr>
          <w:rFonts w:ascii="Times New Roman" w:eastAsia="楷体" w:hAnsi="Times New Roman" w:cs="Times New Roman"/>
          <w:sz w:val="34"/>
          <w:szCs w:val="34"/>
        </w:rPr>
      </w:pPr>
      <w:r w:rsidRPr="00BD31E4">
        <w:rPr>
          <w:rFonts w:ascii="Times New Roman" w:eastAsia="楷体" w:hAnsi="Times New Roman" w:cs="Times New Roman"/>
          <w:sz w:val="34"/>
          <w:szCs w:val="34"/>
        </w:rPr>
        <w:t>（</w:t>
      </w:r>
      <w:r w:rsidR="00993255">
        <w:rPr>
          <w:rFonts w:ascii="Times New Roman" w:eastAsia="楷体" w:hAnsi="Times New Roman" w:cs="Times New Roman"/>
          <w:sz w:val="34"/>
          <w:szCs w:val="34"/>
        </w:rPr>
        <w:t>2022</w:t>
      </w:r>
      <w:r w:rsidRPr="00BD31E4">
        <w:rPr>
          <w:rFonts w:ascii="Times New Roman" w:eastAsia="楷体" w:hAnsi="Times New Roman" w:cs="Times New Roman"/>
          <w:sz w:val="34"/>
          <w:szCs w:val="34"/>
        </w:rPr>
        <w:t>年</w:t>
      </w:r>
      <w:r w:rsidR="00993255">
        <w:rPr>
          <w:rFonts w:ascii="Times New Roman" w:eastAsia="楷体" w:hAnsi="Times New Roman" w:cs="Times New Roman"/>
          <w:sz w:val="34"/>
          <w:szCs w:val="34"/>
        </w:rPr>
        <w:t>1</w:t>
      </w:r>
      <w:r w:rsidRPr="00BD31E4">
        <w:rPr>
          <w:rFonts w:ascii="Times New Roman" w:eastAsia="楷体" w:hAnsi="Times New Roman" w:cs="Times New Roman"/>
          <w:sz w:val="34"/>
          <w:szCs w:val="34"/>
        </w:rPr>
        <w:t>月</w:t>
      </w:r>
      <w:r w:rsidR="00CE2B2C">
        <w:rPr>
          <w:rFonts w:ascii="Times New Roman" w:eastAsia="楷体" w:hAnsi="Times New Roman" w:cs="Times New Roman"/>
          <w:sz w:val="34"/>
          <w:szCs w:val="34"/>
        </w:rPr>
        <w:t>9</w:t>
      </w:r>
      <w:r w:rsidRPr="00BD31E4">
        <w:rPr>
          <w:rFonts w:ascii="Times New Roman" w:eastAsia="楷体" w:hAnsi="Times New Roman" w:cs="Times New Roman"/>
          <w:sz w:val="34"/>
          <w:szCs w:val="34"/>
        </w:rPr>
        <w:t>日）</w:t>
      </w:r>
    </w:p>
    <w:p w14:paraId="2AA21E15" w14:textId="77777777" w:rsidR="00993255" w:rsidRDefault="00993255" w:rsidP="00A8613B">
      <w:pPr>
        <w:spacing w:line="576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14:paraId="235E9B75" w14:textId="6C6F9517" w:rsidR="000B6919" w:rsidRPr="00BD31E4" w:rsidRDefault="000B6919" w:rsidP="00A8613B">
      <w:pPr>
        <w:spacing w:line="576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BD31E4">
        <w:rPr>
          <w:rFonts w:ascii="Times New Roman" w:eastAsia="仿宋" w:hAnsi="Times New Roman" w:cs="Times New Roman"/>
          <w:sz w:val="34"/>
          <w:szCs w:val="34"/>
        </w:rPr>
        <w:t>2021</w:t>
      </w:r>
      <w:r w:rsidRPr="00BD31E4">
        <w:rPr>
          <w:rFonts w:ascii="Times New Roman" w:eastAsia="仿宋" w:hAnsi="Times New Roman" w:cs="Times New Roman"/>
          <w:sz w:val="34"/>
          <w:szCs w:val="34"/>
        </w:rPr>
        <w:t>年在学校党委的领导下，紧扣落实立德树人根本任务，在工作中坚持</w:t>
      </w:r>
      <w:r w:rsidR="00357320">
        <w:rPr>
          <w:rFonts w:ascii="Times New Roman" w:eastAsia="仿宋" w:hAnsi="Times New Roman" w:cs="Times New Roman" w:hint="eastAsia"/>
          <w:sz w:val="34"/>
          <w:szCs w:val="34"/>
        </w:rPr>
        <w:t>用科学的发展观、务实的工作作风、以人为本的管理理念，</w:t>
      </w:r>
      <w:r w:rsidRPr="00BD31E4">
        <w:rPr>
          <w:rFonts w:ascii="Times New Roman" w:eastAsia="仿宋" w:hAnsi="Times New Roman" w:cs="Times New Roman"/>
          <w:sz w:val="34"/>
          <w:szCs w:val="34"/>
        </w:rPr>
        <w:t>聚焦</w:t>
      </w:r>
      <w:r w:rsidR="00357320">
        <w:rPr>
          <w:rFonts w:ascii="Times New Roman" w:eastAsia="仿宋" w:hAnsi="Times New Roman" w:cs="Times New Roman" w:hint="eastAsia"/>
          <w:sz w:val="34"/>
          <w:szCs w:val="34"/>
        </w:rPr>
        <w:t>科研、研究生、实验室</w:t>
      </w:r>
      <w:r w:rsidR="008E2CB3">
        <w:rPr>
          <w:rFonts w:ascii="Times New Roman" w:eastAsia="仿宋" w:hAnsi="Times New Roman" w:cs="Times New Roman" w:hint="eastAsia"/>
          <w:sz w:val="34"/>
          <w:szCs w:val="34"/>
        </w:rPr>
        <w:t>、岗位聘任</w:t>
      </w:r>
      <w:r w:rsidRPr="00BD31E4">
        <w:rPr>
          <w:rFonts w:ascii="Times New Roman" w:eastAsia="仿宋" w:hAnsi="Times New Roman" w:cs="Times New Roman"/>
          <w:sz w:val="34"/>
          <w:szCs w:val="34"/>
        </w:rPr>
        <w:t>等问题，统筹推进</w:t>
      </w:r>
      <w:r w:rsidR="006B15E6">
        <w:rPr>
          <w:rFonts w:ascii="Times New Roman" w:eastAsia="仿宋" w:hAnsi="Times New Roman" w:cs="Times New Roman" w:hint="eastAsia"/>
          <w:sz w:val="34"/>
          <w:szCs w:val="34"/>
        </w:rPr>
        <w:t>相关工作</w:t>
      </w:r>
      <w:r w:rsidRPr="00BD31E4">
        <w:rPr>
          <w:rFonts w:ascii="Times New Roman" w:eastAsia="仿宋" w:hAnsi="Times New Roman" w:cs="Times New Roman"/>
          <w:sz w:val="34"/>
          <w:szCs w:val="34"/>
        </w:rPr>
        <w:t>，取得了一定成绩</w:t>
      </w:r>
      <w:r w:rsidR="006B15E6">
        <w:rPr>
          <w:rFonts w:ascii="Times New Roman" w:eastAsia="仿宋" w:hAnsi="Times New Roman" w:cs="Times New Roman" w:hint="eastAsia"/>
          <w:sz w:val="34"/>
          <w:szCs w:val="34"/>
        </w:rPr>
        <w:t>，</w:t>
      </w:r>
      <w:r w:rsidRPr="00BD31E4">
        <w:rPr>
          <w:rFonts w:ascii="Times New Roman" w:eastAsia="仿宋" w:hAnsi="Times New Roman" w:cs="Times New Roman"/>
          <w:sz w:val="34"/>
          <w:szCs w:val="34"/>
        </w:rPr>
        <w:t>现报告如下。</w:t>
      </w:r>
    </w:p>
    <w:p w14:paraId="7F7E8BCD" w14:textId="77777777" w:rsidR="000B6919" w:rsidRPr="00BD31E4" w:rsidRDefault="000B6919" w:rsidP="00A8613B">
      <w:pPr>
        <w:spacing w:line="576" w:lineRule="exact"/>
        <w:ind w:firstLineChars="200" w:firstLine="680"/>
        <w:rPr>
          <w:rFonts w:ascii="Times New Roman" w:eastAsia="黑体" w:hAnsi="Times New Roman" w:cs="Times New Roman"/>
          <w:sz w:val="34"/>
          <w:szCs w:val="34"/>
        </w:rPr>
      </w:pPr>
      <w:r w:rsidRPr="00BD31E4">
        <w:rPr>
          <w:rFonts w:ascii="Times New Roman" w:eastAsia="黑体" w:hAnsi="Times New Roman" w:cs="Times New Roman"/>
          <w:sz w:val="34"/>
          <w:szCs w:val="34"/>
        </w:rPr>
        <w:t>一、思想政治建设情况</w:t>
      </w:r>
    </w:p>
    <w:p w14:paraId="7B62CE81" w14:textId="62C37C25" w:rsidR="006B15E6" w:rsidRDefault="006B15E6" w:rsidP="00A745B0">
      <w:pPr>
        <w:spacing w:line="576" w:lineRule="exact"/>
        <w:ind w:firstLine="690"/>
        <w:rPr>
          <w:rFonts w:ascii="Times New Roman" w:eastAsia="仿宋" w:hAnsi="Times New Roman" w:cs="Times New Roman"/>
          <w:sz w:val="34"/>
          <w:szCs w:val="34"/>
        </w:rPr>
      </w:pPr>
      <w:r w:rsidRPr="006B15E6">
        <w:rPr>
          <w:rFonts w:ascii="Times New Roman" w:eastAsia="仿宋" w:hAnsi="Times New Roman" w:cs="Times New Roman"/>
          <w:sz w:val="34"/>
          <w:szCs w:val="34"/>
        </w:rPr>
        <w:t>2021</w:t>
      </w:r>
      <w:r w:rsidRPr="006B15E6">
        <w:rPr>
          <w:rFonts w:ascii="Times New Roman" w:eastAsia="仿宋" w:hAnsi="Times New Roman" w:cs="Times New Roman"/>
          <w:sz w:val="34"/>
          <w:szCs w:val="34"/>
        </w:rPr>
        <w:t>年以来，本人认真学习了习总书记</w:t>
      </w:r>
      <w:r w:rsidRPr="006B15E6">
        <w:rPr>
          <w:rFonts w:ascii="Times New Roman" w:eastAsia="仿宋" w:hAnsi="Times New Roman" w:cs="Times New Roman"/>
          <w:sz w:val="34"/>
          <w:szCs w:val="34"/>
        </w:rPr>
        <w:t>“</w:t>
      </w:r>
      <w:r w:rsidRPr="006B15E6">
        <w:rPr>
          <w:rFonts w:ascii="Times New Roman" w:eastAsia="仿宋" w:hAnsi="Times New Roman" w:cs="Times New Roman"/>
          <w:sz w:val="34"/>
          <w:szCs w:val="34"/>
        </w:rPr>
        <w:t>七一</w:t>
      </w:r>
      <w:r w:rsidRPr="006B15E6">
        <w:rPr>
          <w:rFonts w:ascii="Times New Roman" w:eastAsia="仿宋" w:hAnsi="Times New Roman" w:cs="Times New Roman"/>
          <w:sz w:val="34"/>
          <w:szCs w:val="34"/>
        </w:rPr>
        <w:t>”</w:t>
      </w:r>
      <w:r w:rsidRPr="006B15E6">
        <w:rPr>
          <w:rFonts w:ascii="Times New Roman" w:eastAsia="仿宋" w:hAnsi="Times New Roman" w:cs="Times New Roman"/>
          <w:sz w:val="34"/>
          <w:szCs w:val="34"/>
        </w:rPr>
        <w:t>重要讲话精神、《中国共产党简史》、《中华人民共和国简史》、《社会主义发展简史》、《改革开放简史》、《中共中央关于党的百年奋斗重大成就和历史经验的决议》以及中国共产党第十九届中央委员会第六次全体会议公报、文件汇编等相关文件，通过学习，丰富了理论知识、提高了理论水平，党性得到了锻炼和提高，增强了使命感和责任感，更增强了</w:t>
      </w:r>
      <w:r w:rsidRPr="006B15E6">
        <w:rPr>
          <w:rFonts w:ascii="Times New Roman" w:eastAsia="仿宋" w:hAnsi="Times New Roman" w:cs="Times New Roman"/>
          <w:sz w:val="34"/>
          <w:szCs w:val="34"/>
        </w:rPr>
        <w:t>“</w:t>
      </w:r>
      <w:r w:rsidRPr="006B15E6">
        <w:rPr>
          <w:rFonts w:ascii="Times New Roman" w:eastAsia="仿宋" w:hAnsi="Times New Roman" w:cs="Times New Roman"/>
          <w:sz w:val="34"/>
          <w:szCs w:val="34"/>
        </w:rPr>
        <w:t>四个意识</w:t>
      </w:r>
      <w:r w:rsidRPr="006B15E6">
        <w:rPr>
          <w:rFonts w:ascii="Times New Roman" w:eastAsia="仿宋" w:hAnsi="Times New Roman" w:cs="Times New Roman"/>
          <w:sz w:val="34"/>
          <w:szCs w:val="34"/>
        </w:rPr>
        <w:t>”</w:t>
      </w:r>
      <w:r w:rsidRPr="006B15E6">
        <w:rPr>
          <w:rFonts w:ascii="Times New Roman" w:eastAsia="仿宋" w:hAnsi="Times New Roman" w:cs="Times New Roman"/>
          <w:sz w:val="34"/>
          <w:szCs w:val="34"/>
        </w:rPr>
        <w:t>，坚定了</w:t>
      </w:r>
      <w:r w:rsidRPr="006B15E6">
        <w:rPr>
          <w:rFonts w:ascii="Times New Roman" w:eastAsia="仿宋" w:hAnsi="Times New Roman" w:cs="Times New Roman"/>
          <w:sz w:val="34"/>
          <w:szCs w:val="34"/>
        </w:rPr>
        <w:t>“</w:t>
      </w:r>
      <w:r w:rsidRPr="006B15E6">
        <w:rPr>
          <w:rFonts w:ascii="Times New Roman" w:eastAsia="仿宋" w:hAnsi="Times New Roman" w:cs="Times New Roman"/>
          <w:sz w:val="34"/>
          <w:szCs w:val="34"/>
        </w:rPr>
        <w:t>四个自信</w:t>
      </w:r>
      <w:r w:rsidRPr="006B15E6">
        <w:rPr>
          <w:rFonts w:ascii="Times New Roman" w:eastAsia="仿宋" w:hAnsi="Times New Roman" w:cs="Times New Roman"/>
          <w:sz w:val="34"/>
          <w:szCs w:val="34"/>
        </w:rPr>
        <w:t>”</w:t>
      </w:r>
      <w:r w:rsidRPr="006B15E6">
        <w:rPr>
          <w:rFonts w:ascii="Times New Roman" w:eastAsia="仿宋" w:hAnsi="Times New Roman" w:cs="Times New Roman"/>
          <w:sz w:val="34"/>
          <w:szCs w:val="34"/>
        </w:rPr>
        <w:t>和</w:t>
      </w:r>
      <w:r w:rsidRPr="006B15E6">
        <w:rPr>
          <w:rFonts w:ascii="Times New Roman" w:eastAsia="仿宋" w:hAnsi="Times New Roman" w:cs="Times New Roman"/>
          <w:sz w:val="34"/>
          <w:szCs w:val="34"/>
        </w:rPr>
        <w:t>“</w:t>
      </w:r>
      <w:r w:rsidRPr="006B15E6">
        <w:rPr>
          <w:rFonts w:ascii="Times New Roman" w:eastAsia="仿宋" w:hAnsi="Times New Roman" w:cs="Times New Roman"/>
          <w:sz w:val="34"/>
          <w:szCs w:val="34"/>
        </w:rPr>
        <w:t>两个维护</w:t>
      </w:r>
      <w:r w:rsidRPr="006B15E6">
        <w:rPr>
          <w:rFonts w:ascii="Times New Roman" w:eastAsia="仿宋" w:hAnsi="Times New Roman" w:cs="Times New Roman"/>
          <w:sz w:val="34"/>
          <w:szCs w:val="34"/>
        </w:rPr>
        <w:t>”</w:t>
      </w:r>
      <w:r w:rsidRPr="006B15E6">
        <w:rPr>
          <w:rFonts w:ascii="Times New Roman" w:eastAsia="仿宋" w:hAnsi="Times New Roman" w:cs="Times New Roman"/>
          <w:sz w:val="34"/>
          <w:szCs w:val="34"/>
        </w:rPr>
        <w:t>。</w:t>
      </w:r>
    </w:p>
    <w:p w14:paraId="007E7FF8" w14:textId="48FE366D" w:rsidR="00682108" w:rsidRDefault="00682108" w:rsidP="00A745B0">
      <w:pPr>
        <w:spacing w:line="576" w:lineRule="exact"/>
        <w:ind w:firstLine="690"/>
        <w:rPr>
          <w:rFonts w:ascii="Times New Roman" w:eastAsia="仿宋" w:hAnsi="Times New Roman" w:cs="Times New Roman"/>
          <w:sz w:val="34"/>
          <w:szCs w:val="34"/>
        </w:rPr>
      </w:pPr>
      <w:r w:rsidRPr="00234523">
        <w:rPr>
          <w:rFonts w:ascii="Times New Roman" w:eastAsia="仿宋" w:hAnsi="Times New Roman" w:cs="Times New Roman" w:hint="eastAsia"/>
          <w:sz w:val="34"/>
          <w:szCs w:val="34"/>
        </w:rPr>
        <w:t>认真学习了《西华大学学院党委（党总支）会会议议事规则（试行）》、《西华大学学院党政联席会议议事规则（试行）》、《西华大学党委全体会议议事规则》、《西华大学关于实行“三重一大”集体决策制度的实施办法》等相关文件，有关学院发展的重大事项议事决策都是集中讨论决定，个人坚决服从</w:t>
      </w:r>
      <w:r w:rsidRPr="00234523">
        <w:rPr>
          <w:rFonts w:ascii="Times New Roman" w:eastAsia="仿宋" w:hAnsi="Times New Roman" w:cs="Times New Roman" w:hint="eastAsia"/>
          <w:sz w:val="34"/>
          <w:szCs w:val="34"/>
        </w:rPr>
        <w:lastRenderedPageBreak/>
        <w:t>上级组织和学校党委行政决议决定执行情况。作为党员，积极参加理学院</w:t>
      </w:r>
      <w:proofErr w:type="gramStart"/>
      <w:r w:rsidRPr="00234523">
        <w:rPr>
          <w:rFonts w:ascii="Times New Roman" w:eastAsia="仿宋" w:hAnsi="Times New Roman" w:cs="Times New Roman" w:hint="eastAsia"/>
          <w:sz w:val="34"/>
          <w:szCs w:val="34"/>
        </w:rPr>
        <w:t>一</w:t>
      </w:r>
      <w:proofErr w:type="gramEnd"/>
      <w:r w:rsidRPr="00234523">
        <w:rPr>
          <w:rFonts w:ascii="Times New Roman" w:eastAsia="仿宋" w:hAnsi="Times New Roman" w:cs="Times New Roman" w:hint="eastAsia"/>
          <w:sz w:val="34"/>
          <w:szCs w:val="34"/>
        </w:rPr>
        <w:t>支部的组织生活</w:t>
      </w:r>
      <w:r w:rsidR="003D0C2E" w:rsidRPr="00234523">
        <w:rPr>
          <w:rFonts w:ascii="Times New Roman" w:eastAsia="仿宋" w:hAnsi="Times New Roman" w:cs="Times New Roman" w:hint="eastAsia"/>
          <w:sz w:val="34"/>
          <w:szCs w:val="34"/>
        </w:rPr>
        <w:t>并带头讲党课</w:t>
      </w:r>
      <w:r w:rsidRPr="00234523">
        <w:rPr>
          <w:rFonts w:ascii="Times New Roman" w:eastAsia="仿宋" w:hAnsi="Times New Roman" w:cs="Times New Roman" w:hint="eastAsia"/>
          <w:sz w:val="34"/>
          <w:szCs w:val="34"/>
        </w:rPr>
        <w:t>；作为领导干部，</w:t>
      </w:r>
      <w:r w:rsidR="003D0C2E" w:rsidRPr="00234523">
        <w:rPr>
          <w:rFonts w:ascii="Times New Roman" w:eastAsia="仿宋" w:hAnsi="Times New Roman" w:cs="Times New Roman" w:hint="eastAsia"/>
          <w:sz w:val="34"/>
          <w:szCs w:val="34"/>
        </w:rPr>
        <w:t>密切联系群众，广泛开展调查研究。以今年岗位设置文件的起草、修改、定稿为例，学院开了大大小小</w:t>
      </w:r>
      <w:r w:rsidR="003D0C2E" w:rsidRPr="00234523">
        <w:rPr>
          <w:rFonts w:ascii="Times New Roman" w:eastAsia="仿宋" w:hAnsi="Times New Roman" w:cs="Times New Roman"/>
          <w:sz w:val="34"/>
          <w:szCs w:val="34"/>
        </w:rPr>
        <w:t>20</w:t>
      </w:r>
      <w:r w:rsidR="003D0C2E" w:rsidRPr="00234523">
        <w:rPr>
          <w:rFonts w:ascii="Times New Roman" w:eastAsia="仿宋" w:hAnsi="Times New Roman" w:cs="Times New Roman"/>
          <w:sz w:val="34"/>
          <w:szCs w:val="34"/>
        </w:rPr>
        <w:t>余次会议，在不同学科、不同级别、不同岗位性质的教师中广泛征求意见，积极听取教师意见，最终以全院投票通过，并顺利开展了岗位聘任。</w:t>
      </w:r>
    </w:p>
    <w:p w14:paraId="321687D2" w14:textId="1C24734E" w:rsidR="000B6919" w:rsidRDefault="000B6919" w:rsidP="00A8613B">
      <w:pPr>
        <w:spacing w:line="576" w:lineRule="exact"/>
        <w:ind w:firstLineChars="200" w:firstLine="680"/>
        <w:rPr>
          <w:rFonts w:ascii="Times New Roman" w:eastAsia="楷体" w:hAnsi="Times New Roman" w:cs="Times New Roman"/>
          <w:sz w:val="34"/>
          <w:szCs w:val="34"/>
        </w:rPr>
      </w:pPr>
      <w:r w:rsidRPr="00BD31E4">
        <w:rPr>
          <w:rFonts w:ascii="Times New Roman" w:eastAsia="黑体" w:hAnsi="Times New Roman" w:cs="Times New Roman"/>
          <w:sz w:val="34"/>
          <w:szCs w:val="34"/>
        </w:rPr>
        <w:t>二、年度主要工作及成效</w:t>
      </w:r>
    </w:p>
    <w:p w14:paraId="4C98D968" w14:textId="224450C0" w:rsidR="00D2374A" w:rsidRPr="00D2374A" w:rsidRDefault="00D2374A" w:rsidP="00A8613B">
      <w:pPr>
        <w:spacing w:line="576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D2374A">
        <w:rPr>
          <w:rFonts w:ascii="Times New Roman" w:eastAsia="仿宋" w:hAnsi="Times New Roman" w:cs="Times New Roman"/>
          <w:sz w:val="34"/>
          <w:szCs w:val="34"/>
        </w:rPr>
        <w:t>2021.01-2021.10</w:t>
      </w:r>
      <w:r w:rsidRPr="00D2374A">
        <w:rPr>
          <w:rFonts w:ascii="Times New Roman" w:eastAsia="仿宋" w:hAnsi="Times New Roman" w:cs="Times New Roman"/>
          <w:sz w:val="34"/>
          <w:szCs w:val="34"/>
        </w:rPr>
        <w:t>期间，本人在理学院担任副院长一职，分管学院的科研、研究生、化学实验中心及宜宾理学院研究平台相关工作；</w:t>
      </w:r>
      <w:r w:rsidRPr="00D2374A">
        <w:rPr>
          <w:rFonts w:ascii="Times New Roman" w:eastAsia="仿宋" w:hAnsi="Times New Roman" w:cs="Times New Roman"/>
          <w:sz w:val="34"/>
          <w:szCs w:val="34"/>
        </w:rPr>
        <w:t>2021.11-2021.12</w:t>
      </w:r>
      <w:r w:rsidRPr="00D2374A">
        <w:rPr>
          <w:rFonts w:ascii="Times New Roman" w:eastAsia="仿宋" w:hAnsi="Times New Roman" w:cs="Times New Roman"/>
          <w:sz w:val="34"/>
          <w:szCs w:val="34"/>
        </w:rPr>
        <w:t>期间，本人在理学院担任院长一职，由于理学院没有副院长，除上述分管工作外，还分管学科建设、人事和财务工作。在任职期间，我一直努力做好本职工作，认真履行自己的岗位职责；同时，积极配合学院张书记、裴书记、李书记完成学院的各项工作。下面就这一年来的分管工作</w:t>
      </w:r>
      <w:r>
        <w:rPr>
          <w:rFonts w:ascii="Times New Roman" w:eastAsia="仿宋" w:hAnsi="Times New Roman" w:cs="Times New Roman" w:hint="eastAsia"/>
          <w:sz w:val="34"/>
          <w:szCs w:val="34"/>
        </w:rPr>
        <w:t>成效</w:t>
      </w:r>
      <w:r w:rsidRPr="00D2374A">
        <w:rPr>
          <w:rFonts w:ascii="Times New Roman" w:eastAsia="仿宋" w:hAnsi="Times New Roman" w:cs="Times New Roman"/>
          <w:sz w:val="34"/>
          <w:szCs w:val="34"/>
        </w:rPr>
        <w:t>进行总结。</w:t>
      </w:r>
    </w:p>
    <w:p w14:paraId="25655C9B" w14:textId="3B72A8D2" w:rsidR="000B6919" w:rsidRPr="00BD31E4" w:rsidRDefault="000B6919" w:rsidP="00A8613B">
      <w:pPr>
        <w:spacing w:line="576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BD31E4">
        <w:rPr>
          <w:rFonts w:ascii="Times New Roman" w:eastAsia="楷体" w:hAnsi="Times New Roman" w:cs="Times New Roman"/>
          <w:sz w:val="34"/>
          <w:szCs w:val="34"/>
        </w:rPr>
        <w:t>（一）</w:t>
      </w:r>
      <w:r w:rsidR="00D2374A">
        <w:rPr>
          <w:rFonts w:ascii="Times New Roman" w:eastAsia="楷体" w:hAnsi="Times New Roman" w:cs="Times New Roman" w:hint="eastAsia"/>
          <w:sz w:val="34"/>
          <w:szCs w:val="34"/>
        </w:rPr>
        <w:t>科研工作方面</w:t>
      </w:r>
      <w:r w:rsidR="006B78DF">
        <w:rPr>
          <w:rFonts w:ascii="Times New Roman" w:eastAsia="楷体" w:hAnsi="Times New Roman" w:cs="Times New Roman" w:hint="eastAsia"/>
          <w:sz w:val="34"/>
          <w:szCs w:val="34"/>
        </w:rPr>
        <w:t>，超额完成学校的目标任务。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学院在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20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21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年新增国家级项目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1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项；新增省厅级项目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10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项，横向项目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20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项；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2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020.11.21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-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 xml:space="preserve"> 2021.11.21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期间校外到帐经费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833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万元；发表文章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85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篇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，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其中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SCI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论文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63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篇，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ESI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收录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2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篇，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1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区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9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篇，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2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区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18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篇，授权国家发明专利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24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项。在项目申报方面，积极组织学院的老师申报各级项目，其中组织申报国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lastRenderedPageBreak/>
        <w:t>家自然科学基金项目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29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项、省科技</w:t>
      </w:r>
      <w:proofErr w:type="gramStart"/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厅项目</w:t>
      </w:r>
      <w:proofErr w:type="gramEnd"/>
      <w:r w:rsidR="006B78DF" w:rsidRPr="006B78DF">
        <w:rPr>
          <w:rFonts w:ascii="Times New Roman" w:eastAsia="仿宋" w:hAnsi="Times New Roman" w:cs="Times New Roman"/>
          <w:sz w:val="34"/>
          <w:szCs w:val="34"/>
        </w:rPr>
        <w:t>30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余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项。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积极加强与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国内外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专家学者的交流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，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20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21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年理学院面向全校共举行了学术报告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30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余场，其中校外专家专场讲座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10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余场，校内老师及学生学术讲座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20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余场。</w:t>
      </w:r>
    </w:p>
    <w:p w14:paraId="3C9E6D91" w14:textId="57601C61" w:rsidR="000B6919" w:rsidRPr="00BD31E4" w:rsidRDefault="000B6919" w:rsidP="00A8613B">
      <w:pPr>
        <w:spacing w:line="576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BD31E4">
        <w:rPr>
          <w:rFonts w:ascii="Times New Roman" w:eastAsia="楷体" w:hAnsi="Times New Roman" w:cs="Times New Roman"/>
          <w:sz w:val="34"/>
          <w:szCs w:val="34"/>
        </w:rPr>
        <w:t>（二）</w:t>
      </w:r>
      <w:r w:rsidR="006B78DF">
        <w:rPr>
          <w:rFonts w:ascii="Times New Roman" w:eastAsia="楷体" w:hAnsi="Times New Roman" w:cs="Times New Roman" w:hint="eastAsia"/>
          <w:sz w:val="34"/>
          <w:szCs w:val="34"/>
        </w:rPr>
        <w:t>研究生工作方面，完成学校的目标任务</w:t>
      </w:r>
      <w:r w:rsidRPr="00BD31E4">
        <w:rPr>
          <w:rFonts w:ascii="Times New Roman" w:eastAsia="楷体" w:hAnsi="Times New Roman" w:cs="Times New Roman"/>
          <w:sz w:val="34"/>
          <w:szCs w:val="34"/>
        </w:rPr>
        <w:t>。</w:t>
      </w:r>
      <w:r w:rsidR="006B78DF" w:rsidRPr="006B78DF">
        <w:rPr>
          <w:rFonts w:ascii="Times New Roman" w:eastAsia="仿宋" w:hAnsi="Times New Roman" w:cs="Times New Roman" w:hint="eastAsia"/>
          <w:sz w:val="34"/>
          <w:szCs w:val="34"/>
        </w:rPr>
        <w:t>圆满完成了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2021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年研究生招生工作，组织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10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余场研究生复试，总共招收研究生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82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人；招生人数增长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17%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。积极</w:t>
      </w:r>
      <w:proofErr w:type="gramStart"/>
      <w:r w:rsidR="006B78DF" w:rsidRPr="006B78DF">
        <w:rPr>
          <w:rFonts w:ascii="Times New Roman" w:eastAsia="仿宋" w:hAnsi="Times New Roman" w:cs="Times New Roman"/>
          <w:sz w:val="34"/>
          <w:szCs w:val="34"/>
        </w:rPr>
        <w:t>探索线</w:t>
      </w:r>
      <w:proofErr w:type="gramEnd"/>
      <w:r w:rsidR="006B78DF" w:rsidRPr="006B78DF">
        <w:rPr>
          <w:rFonts w:ascii="Times New Roman" w:eastAsia="仿宋" w:hAnsi="Times New Roman" w:cs="Times New Roman"/>
          <w:sz w:val="34"/>
          <w:szCs w:val="34"/>
        </w:rPr>
        <w:t>上招生宣传模式，本人作为宣讲嘉宾，进行线上直播，报考率大幅度上升，达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183.3%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。协助</w:t>
      </w:r>
      <w:proofErr w:type="gramStart"/>
      <w:r w:rsidR="006B78DF" w:rsidRPr="006B78DF">
        <w:rPr>
          <w:rFonts w:ascii="Times New Roman" w:eastAsia="仿宋" w:hAnsi="Times New Roman" w:cs="Times New Roman"/>
          <w:sz w:val="34"/>
          <w:szCs w:val="34"/>
        </w:rPr>
        <w:t>学工口完成</w:t>
      </w:r>
      <w:proofErr w:type="gramEnd"/>
      <w:r w:rsidR="006B78DF" w:rsidRPr="006B78DF">
        <w:rPr>
          <w:rFonts w:ascii="Times New Roman" w:eastAsia="仿宋" w:hAnsi="Times New Roman" w:cs="Times New Roman"/>
          <w:sz w:val="34"/>
          <w:szCs w:val="34"/>
        </w:rPr>
        <w:t>了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2021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年研究生奖学金评定和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2018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级</w:t>
      </w:r>
      <w:proofErr w:type="gramStart"/>
      <w:r w:rsidR="006B78DF" w:rsidRPr="006B78DF">
        <w:rPr>
          <w:rFonts w:ascii="Times New Roman" w:eastAsia="仿宋" w:hAnsi="Times New Roman" w:cs="Times New Roman"/>
          <w:sz w:val="34"/>
          <w:szCs w:val="34"/>
        </w:rPr>
        <w:t>研究生推免工作</w:t>
      </w:r>
      <w:proofErr w:type="gramEnd"/>
      <w:r w:rsidR="006B78DF" w:rsidRPr="006B78DF">
        <w:rPr>
          <w:rFonts w:ascii="Times New Roman" w:eastAsia="仿宋" w:hAnsi="Times New Roman" w:cs="Times New Roman"/>
          <w:sz w:val="34"/>
          <w:szCs w:val="34"/>
        </w:rPr>
        <w:t>。完成了</w:t>
      </w:r>
      <w:proofErr w:type="gramStart"/>
      <w:r w:rsidR="006B78DF" w:rsidRPr="006B78DF">
        <w:rPr>
          <w:rFonts w:ascii="Times New Roman" w:eastAsia="仿宋" w:hAnsi="Times New Roman" w:cs="Times New Roman"/>
          <w:sz w:val="34"/>
          <w:szCs w:val="34"/>
        </w:rPr>
        <w:t>研</w:t>
      </w:r>
      <w:proofErr w:type="gramEnd"/>
      <w:r w:rsidR="006B78DF" w:rsidRPr="006B78DF">
        <w:rPr>
          <w:rFonts w:ascii="Times New Roman" w:eastAsia="仿宋" w:hAnsi="Times New Roman" w:cs="Times New Roman"/>
          <w:sz w:val="34"/>
          <w:szCs w:val="34"/>
        </w:rPr>
        <w:t>二开题答辩和</w:t>
      </w:r>
      <w:proofErr w:type="gramStart"/>
      <w:r w:rsidR="006B78DF" w:rsidRPr="006B78DF">
        <w:rPr>
          <w:rFonts w:ascii="Times New Roman" w:eastAsia="仿宋" w:hAnsi="Times New Roman" w:cs="Times New Roman"/>
          <w:sz w:val="34"/>
          <w:szCs w:val="34"/>
        </w:rPr>
        <w:t>研三</w:t>
      </w:r>
      <w:proofErr w:type="gramEnd"/>
      <w:r w:rsidR="006B78DF" w:rsidRPr="006B78DF">
        <w:rPr>
          <w:rFonts w:ascii="Times New Roman" w:eastAsia="仿宋" w:hAnsi="Times New Roman" w:cs="Times New Roman"/>
          <w:sz w:val="34"/>
          <w:szCs w:val="34"/>
        </w:rPr>
        <w:t>毕业答辩工作，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2021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年理学院有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44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名研究生毕业。顺利完成两个学期共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34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门课程的排课、排考工作，完成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40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个教学班的教学资料归档工作，并对上一学年的教学资料归档情况开展自查。组织研究生参加校内外学术讲座或报告近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500</w:t>
      </w:r>
      <w:r w:rsidR="006B78DF" w:rsidRPr="006B78DF">
        <w:rPr>
          <w:rFonts w:ascii="Times New Roman" w:eastAsia="仿宋" w:hAnsi="Times New Roman" w:cs="Times New Roman"/>
          <w:sz w:val="34"/>
          <w:szCs w:val="34"/>
        </w:rPr>
        <w:t>人次。</w:t>
      </w:r>
      <w:r w:rsidR="006B78DF">
        <w:rPr>
          <w:rFonts w:ascii="Times New Roman" w:eastAsia="仿宋" w:hAnsi="Times New Roman" w:cs="Times New Roman" w:hint="eastAsia"/>
          <w:sz w:val="34"/>
          <w:szCs w:val="34"/>
        </w:rPr>
        <w:t>2</w:t>
      </w:r>
      <w:r w:rsidR="006B78DF">
        <w:rPr>
          <w:rFonts w:ascii="Times New Roman" w:eastAsia="仿宋" w:hAnsi="Times New Roman" w:cs="Times New Roman"/>
          <w:sz w:val="34"/>
          <w:szCs w:val="34"/>
        </w:rPr>
        <w:t>021</w:t>
      </w:r>
      <w:r w:rsidR="006B78DF">
        <w:rPr>
          <w:rFonts w:ascii="Times New Roman" w:eastAsia="仿宋" w:hAnsi="Times New Roman" w:cs="Times New Roman" w:hint="eastAsia"/>
          <w:sz w:val="34"/>
          <w:szCs w:val="34"/>
        </w:rPr>
        <w:t>年理学院研究生以第一作者发表核心论文</w:t>
      </w:r>
      <w:r w:rsidR="006B78DF">
        <w:rPr>
          <w:rFonts w:ascii="Times New Roman" w:eastAsia="仿宋" w:hAnsi="Times New Roman" w:cs="Times New Roman" w:hint="eastAsia"/>
          <w:sz w:val="34"/>
          <w:szCs w:val="34"/>
        </w:rPr>
        <w:t>4</w:t>
      </w:r>
      <w:r w:rsidR="006B78DF">
        <w:rPr>
          <w:rFonts w:ascii="Times New Roman" w:eastAsia="仿宋" w:hAnsi="Times New Roman" w:cs="Times New Roman"/>
          <w:sz w:val="34"/>
          <w:szCs w:val="34"/>
        </w:rPr>
        <w:t>0</w:t>
      </w:r>
      <w:r w:rsidR="006B78DF">
        <w:rPr>
          <w:rFonts w:ascii="Times New Roman" w:eastAsia="仿宋" w:hAnsi="Times New Roman" w:cs="Times New Roman" w:hint="eastAsia"/>
          <w:sz w:val="34"/>
          <w:szCs w:val="34"/>
        </w:rPr>
        <w:t>余篇。</w:t>
      </w:r>
    </w:p>
    <w:p w14:paraId="2F9A1218" w14:textId="3F8994B2" w:rsidR="00D2374A" w:rsidRDefault="000B6919" w:rsidP="005817D1">
      <w:pPr>
        <w:spacing w:line="576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BD31E4">
        <w:rPr>
          <w:rFonts w:ascii="Times New Roman" w:eastAsia="楷体" w:hAnsi="Times New Roman" w:cs="Times New Roman"/>
          <w:sz w:val="34"/>
          <w:szCs w:val="34"/>
        </w:rPr>
        <w:t>（三）</w:t>
      </w:r>
      <w:r w:rsidR="004D2B10" w:rsidRPr="004D2B10">
        <w:rPr>
          <w:rFonts w:ascii="Times New Roman" w:eastAsia="楷体" w:hAnsi="Times New Roman" w:cs="Times New Roman" w:hint="eastAsia"/>
          <w:sz w:val="34"/>
          <w:szCs w:val="34"/>
        </w:rPr>
        <w:t>化学实验中心工作及宜宾校区相关工作</w:t>
      </w:r>
      <w:r w:rsidR="004D2B10">
        <w:rPr>
          <w:rFonts w:ascii="Times New Roman" w:eastAsia="楷体" w:hAnsi="Times New Roman" w:cs="Times New Roman" w:hint="eastAsia"/>
          <w:sz w:val="34"/>
          <w:szCs w:val="34"/>
        </w:rPr>
        <w:t>。</w:t>
      </w:r>
      <w:r w:rsidR="004D2B10" w:rsidRPr="004D2B10">
        <w:rPr>
          <w:rFonts w:ascii="Times New Roman" w:eastAsia="仿宋" w:hAnsi="Times New Roman" w:cs="Times New Roman" w:hint="eastAsia"/>
          <w:sz w:val="34"/>
          <w:szCs w:val="34"/>
        </w:rPr>
        <w:t>化学实验中心完成了</w:t>
      </w:r>
      <w:r w:rsidR="004D2B10" w:rsidRPr="004D2B10">
        <w:rPr>
          <w:rFonts w:ascii="Times New Roman" w:eastAsia="仿宋" w:hAnsi="Times New Roman" w:cs="Times New Roman"/>
          <w:sz w:val="34"/>
          <w:szCs w:val="34"/>
        </w:rPr>
        <w:t>2020</w:t>
      </w:r>
      <w:r w:rsidR="004D2B10" w:rsidRPr="004D2B10">
        <w:rPr>
          <w:rFonts w:ascii="Times New Roman" w:eastAsia="仿宋" w:hAnsi="Times New Roman" w:cs="Times New Roman"/>
          <w:sz w:val="34"/>
          <w:szCs w:val="34"/>
        </w:rPr>
        <w:t>年实验室建设项目的验收工作，</w:t>
      </w:r>
      <w:r w:rsidR="004D2B10" w:rsidRPr="004D2B10">
        <w:rPr>
          <w:rFonts w:ascii="Times New Roman" w:eastAsia="仿宋" w:hAnsi="Times New Roman" w:cs="Times New Roman"/>
          <w:sz w:val="34"/>
          <w:szCs w:val="34"/>
        </w:rPr>
        <w:t>2021</w:t>
      </w:r>
      <w:r w:rsidR="004D2B10" w:rsidRPr="004D2B10">
        <w:rPr>
          <w:rFonts w:ascii="Times New Roman" w:eastAsia="仿宋" w:hAnsi="Times New Roman" w:cs="Times New Roman"/>
          <w:sz w:val="34"/>
          <w:szCs w:val="34"/>
        </w:rPr>
        <w:t>年实验室建设项目的建设工作及</w:t>
      </w:r>
      <w:r w:rsidR="004D2B10" w:rsidRPr="004D2B10">
        <w:rPr>
          <w:rFonts w:ascii="Times New Roman" w:eastAsia="仿宋" w:hAnsi="Times New Roman" w:cs="Times New Roman"/>
          <w:sz w:val="34"/>
          <w:szCs w:val="34"/>
        </w:rPr>
        <w:t>2022</w:t>
      </w:r>
      <w:r w:rsidR="004D2B10" w:rsidRPr="004D2B10">
        <w:rPr>
          <w:rFonts w:ascii="Times New Roman" w:eastAsia="仿宋" w:hAnsi="Times New Roman" w:cs="Times New Roman"/>
          <w:sz w:val="34"/>
          <w:szCs w:val="34"/>
        </w:rPr>
        <w:t>年实验室项目的申报答辩工作，组织完成了</w:t>
      </w:r>
      <w:r w:rsidR="004D2B10" w:rsidRPr="004D2B10">
        <w:rPr>
          <w:rFonts w:ascii="Times New Roman" w:eastAsia="仿宋" w:hAnsi="Times New Roman" w:cs="Times New Roman"/>
          <w:sz w:val="34"/>
          <w:szCs w:val="34"/>
        </w:rPr>
        <w:t>2020</w:t>
      </w:r>
      <w:r w:rsidR="004D2B10" w:rsidRPr="004D2B10">
        <w:rPr>
          <w:rFonts w:ascii="Times New Roman" w:eastAsia="仿宋" w:hAnsi="Times New Roman" w:cs="Times New Roman"/>
          <w:sz w:val="34"/>
          <w:szCs w:val="34"/>
        </w:rPr>
        <w:t>年实验室建设项目的验收工作。</w:t>
      </w:r>
      <w:r w:rsidR="00CC3F1E">
        <w:rPr>
          <w:rFonts w:ascii="Times New Roman" w:eastAsia="仿宋" w:hAnsi="Times New Roman" w:cs="Times New Roman" w:hint="eastAsia"/>
          <w:sz w:val="34"/>
          <w:szCs w:val="34"/>
        </w:rPr>
        <w:t>获批</w:t>
      </w:r>
      <w:r w:rsidR="004D2B10" w:rsidRPr="004D2B10">
        <w:rPr>
          <w:rFonts w:ascii="Times New Roman" w:eastAsia="仿宋" w:hAnsi="Times New Roman" w:cs="Times New Roman"/>
          <w:sz w:val="34"/>
          <w:szCs w:val="34"/>
        </w:rPr>
        <w:t>省级化学教学示范中心。组织申报了西华</w:t>
      </w:r>
      <w:r w:rsidR="004D2B10" w:rsidRPr="004D2B10">
        <w:rPr>
          <w:rFonts w:ascii="Times New Roman" w:eastAsia="仿宋" w:hAnsi="Times New Roman" w:cs="Times New Roman"/>
          <w:sz w:val="34"/>
          <w:szCs w:val="34"/>
        </w:rPr>
        <w:t>-</w:t>
      </w:r>
      <w:r w:rsidR="004D2B10" w:rsidRPr="004D2B10">
        <w:rPr>
          <w:rFonts w:ascii="Times New Roman" w:eastAsia="仿宋" w:hAnsi="Times New Roman" w:cs="Times New Roman"/>
          <w:sz w:val="34"/>
          <w:szCs w:val="34"/>
        </w:rPr>
        <w:t>利尔化学省级实践教学基地。高度重视化学实验中心安全工作，定期组织化</w:t>
      </w:r>
      <w:r w:rsidR="004D2B10" w:rsidRPr="004D2B10">
        <w:rPr>
          <w:rFonts w:ascii="Times New Roman" w:eastAsia="仿宋" w:hAnsi="Times New Roman" w:cs="Times New Roman"/>
          <w:sz w:val="34"/>
          <w:szCs w:val="34"/>
        </w:rPr>
        <w:lastRenderedPageBreak/>
        <w:t>学学科老师和研究生进行安全培训，不断提高师生安全意识；定期进行实验中心安全检查，完善安全检查制度。</w:t>
      </w:r>
      <w:r w:rsidR="004D2B10" w:rsidRPr="005817D1">
        <w:rPr>
          <w:rFonts w:ascii="Times New Roman" w:eastAsia="仿宋" w:hAnsi="Times New Roman" w:cs="Times New Roman" w:hint="eastAsia"/>
          <w:sz w:val="34"/>
          <w:szCs w:val="34"/>
        </w:rPr>
        <w:t>组织完成了宜宾研究院二期实验设备申报工作，组织完成了</w:t>
      </w:r>
      <w:proofErr w:type="gramStart"/>
      <w:r w:rsidR="004D2B10" w:rsidRPr="005817D1">
        <w:rPr>
          <w:rFonts w:ascii="Times New Roman" w:eastAsia="仿宋" w:hAnsi="Times New Roman" w:cs="Times New Roman" w:hint="eastAsia"/>
          <w:sz w:val="34"/>
          <w:szCs w:val="34"/>
        </w:rPr>
        <w:t>科创中心</w:t>
      </w:r>
      <w:proofErr w:type="gramEnd"/>
      <w:r w:rsidR="004D2B10" w:rsidRPr="005817D1">
        <w:rPr>
          <w:rFonts w:ascii="Times New Roman" w:eastAsia="仿宋" w:hAnsi="Times New Roman" w:cs="Times New Roman" w:hint="eastAsia"/>
          <w:sz w:val="34"/>
          <w:szCs w:val="34"/>
        </w:rPr>
        <w:t>建设项目的规划和设备申报工作。</w:t>
      </w:r>
    </w:p>
    <w:p w14:paraId="514CF170" w14:textId="1A9181C3" w:rsidR="005817D1" w:rsidRPr="005817D1" w:rsidRDefault="005817D1" w:rsidP="005817D1">
      <w:pPr>
        <w:spacing w:line="576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133478">
        <w:rPr>
          <w:rFonts w:ascii="Times New Roman" w:eastAsia="楷体" w:hAnsi="Times New Roman" w:cs="Times New Roman" w:hint="eastAsia"/>
          <w:sz w:val="34"/>
          <w:szCs w:val="34"/>
        </w:rPr>
        <w:t>（四）</w:t>
      </w:r>
      <w:r w:rsidRPr="005817D1">
        <w:rPr>
          <w:rFonts w:ascii="Times New Roman" w:eastAsia="楷体" w:hAnsi="Times New Roman" w:cs="Times New Roman"/>
          <w:sz w:val="34"/>
          <w:szCs w:val="34"/>
        </w:rPr>
        <w:t>学科建设、人事等相关工作</w:t>
      </w:r>
      <w:r>
        <w:rPr>
          <w:rFonts w:ascii="Times New Roman" w:eastAsia="楷体" w:hAnsi="Times New Roman" w:cs="Times New Roman" w:hint="eastAsia"/>
          <w:sz w:val="34"/>
          <w:szCs w:val="34"/>
        </w:rPr>
        <w:t>。</w:t>
      </w:r>
      <w:r w:rsidRPr="005817D1">
        <w:rPr>
          <w:rFonts w:ascii="Times New Roman" w:eastAsia="仿宋" w:hAnsi="Times New Roman" w:cs="Times New Roman"/>
          <w:sz w:val="34"/>
          <w:szCs w:val="34"/>
        </w:rPr>
        <w:t>牵头组织完成化学学术一级硕士点申报并获批；牵头主办了</w:t>
      </w:r>
      <w:r w:rsidRPr="005817D1">
        <w:rPr>
          <w:rFonts w:ascii="Times New Roman" w:eastAsia="仿宋" w:hAnsi="Times New Roman" w:cs="Times New Roman"/>
          <w:sz w:val="34"/>
          <w:szCs w:val="34"/>
        </w:rPr>
        <w:t>“</w:t>
      </w:r>
      <w:r w:rsidRPr="005817D1">
        <w:rPr>
          <w:rFonts w:ascii="Times New Roman" w:eastAsia="仿宋" w:hAnsi="Times New Roman" w:cs="Times New Roman"/>
          <w:sz w:val="34"/>
          <w:szCs w:val="34"/>
        </w:rPr>
        <w:t>第一届西华化学与生物医药论坛</w:t>
      </w:r>
      <w:r w:rsidRPr="005817D1">
        <w:rPr>
          <w:rFonts w:ascii="Times New Roman" w:eastAsia="仿宋" w:hAnsi="Times New Roman" w:cs="Times New Roman"/>
          <w:sz w:val="34"/>
          <w:szCs w:val="34"/>
        </w:rPr>
        <w:t>”</w:t>
      </w:r>
      <w:r w:rsidRPr="005817D1">
        <w:rPr>
          <w:rFonts w:ascii="Times New Roman" w:eastAsia="仿宋" w:hAnsi="Times New Roman" w:cs="Times New Roman"/>
          <w:sz w:val="34"/>
          <w:szCs w:val="34"/>
        </w:rPr>
        <w:t>；参与数学省级一流专业申报工作；协助张书记完成学院人才招聘工作</w:t>
      </w:r>
      <w:r>
        <w:rPr>
          <w:rFonts w:ascii="Times New Roman" w:eastAsia="仿宋" w:hAnsi="Times New Roman" w:cs="Times New Roman" w:hint="eastAsia"/>
          <w:sz w:val="34"/>
          <w:szCs w:val="34"/>
        </w:rPr>
        <w:t>、十三五规划总结</w:t>
      </w:r>
      <w:r w:rsidRPr="005817D1">
        <w:rPr>
          <w:rFonts w:ascii="Times New Roman" w:eastAsia="仿宋" w:hAnsi="Times New Roman" w:cs="Times New Roman"/>
          <w:sz w:val="34"/>
          <w:szCs w:val="34"/>
        </w:rPr>
        <w:t>和学院十四五规划；</w:t>
      </w:r>
      <w:r w:rsidR="00A122A3">
        <w:rPr>
          <w:rFonts w:ascii="Times New Roman" w:eastAsia="仿宋" w:hAnsi="Times New Roman" w:cs="Times New Roman" w:hint="eastAsia"/>
          <w:sz w:val="34"/>
          <w:szCs w:val="34"/>
        </w:rPr>
        <w:t>积极配合学校人事制度改革，</w:t>
      </w:r>
      <w:r w:rsidRPr="005817D1">
        <w:rPr>
          <w:rFonts w:ascii="Times New Roman" w:eastAsia="仿宋" w:hAnsi="Times New Roman" w:cs="Times New Roman"/>
          <w:sz w:val="34"/>
          <w:szCs w:val="34"/>
        </w:rPr>
        <w:t>牵头完成理学院岗位</w:t>
      </w:r>
      <w:r>
        <w:rPr>
          <w:rFonts w:ascii="Times New Roman" w:eastAsia="仿宋" w:hAnsi="Times New Roman" w:cs="Times New Roman" w:hint="eastAsia"/>
          <w:sz w:val="34"/>
          <w:szCs w:val="34"/>
        </w:rPr>
        <w:t>文件</w:t>
      </w:r>
      <w:r w:rsidRPr="005817D1">
        <w:rPr>
          <w:rFonts w:ascii="Times New Roman" w:eastAsia="仿宋" w:hAnsi="Times New Roman" w:cs="Times New Roman"/>
          <w:sz w:val="34"/>
          <w:szCs w:val="34"/>
        </w:rPr>
        <w:t>设置</w:t>
      </w:r>
      <w:r>
        <w:rPr>
          <w:rFonts w:ascii="Times New Roman" w:eastAsia="仿宋" w:hAnsi="Times New Roman" w:cs="Times New Roman" w:hint="eastAsia"/>
          <w:sz w:val="34"/>
          <w:szCs w:val="34"/>
        </w:rPr>
        <w:t>和聘任</w:t>
      </w:r>
      <w:r w:rsidRPr="005817D1">
        <w:rPr>
          <w:rFonts w:ascii="Times New Roman" w:eastAsia="仿宋" w:hAnsi="Times New Roman" w:cs="Times New Roman"/>
          <w:sz w:val="34"/>
          <w:szCs w:val="34"/>
        </w:rPr>
        <w:t>。</w:t>
      </w:r>
    </w:p>
    <w:p w14:paraId="0EC7BA0F" w14:textId="77777777" w:rsidR="000B6919" w:rsidRPr="00BD31E4" w:rsidRDefault="000B6919" w:rsidP="00A8613B">
      <w:pPr>
        <w:spacing w:line="576" w:lineRule="exact"/>
        <w:ind w:firstLineChars="200" w:firstLine="680"/>
        <w:rPr>
          <w:rFonts w:ascii="Times New Roman" w:eastAsia="黑体" w:hAnsi="Times New Roman" w:cs="Times New Roman"/>
          <w:sz w:val="34"/>
          <w:szCs w:val="34"/>
        </w:rPr>
      </w:pPr>
      <w:r w:rsidRPr="00BD31E4">
        <w:rPr>
          <w:rFonts w:ascii="Times New Roman" w:eastAsia="黑体" w:hAnsi="Times New Roman" w:cs="Times New Roman"/>
          <w:sz w:val="34"/>
          <w:szCs w:val="34"/>
        </w:rPr>
        <w:t>三、党风廉政建设情况</w:t>
      </w:r>
    </w:p>
    <w:p w14:paraId="6D824684" w14:textId="55A6FF67" w:rsidR="00E25A13" w:rsidRPr="00CE2787" w:rsidRDefault="00682108" w:rsidP="0068210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855E3">
        <w:rPr>
          <w:rFonts w:ascii="仿宋" w:eastAsia="仿宋" w:hAnsi="仿宋" w:cs="Times New Roman" w:hint="eastAsia"/>
          <w:sz w:val="32"/>
          <w:szCs w:val="32"/>
        </w:rPr>
        <w:t>认真学习贯彻《中国共产党员领导干部廉洁从政若干准则》，</w:t>
      </w:r>
      <w:r w:rsidRPr="009B6F2D">
        <w:rPr>
          <w:rFonts w:ascii="仿宋" w:eastAsia="仿宋" w:hAnsi="仿宋" w:cs="Times New Roman" w:hint="eastAsia"/>
          <w:sz w:val="32"/>
          <w:szCs w:val="32"/>
        </w:rPr>
        <w:t>增强了自身的廉洁自律意识</w:t>
      </w:r>
      <w:r>
        <w:rPr>
          <w:rFonts w:ascii="仿宋" w:eastAsia="仿宋" w:hAnsi="仿宋" w:cs="Times New Roman" w:hint="eastAsia"/>
          <w:sz w:val="32"/>
          <w:szCs w:val="32"/>
        </w:rPr>
        <w:t>和</w:t>
      </w:r>
      <w:r w:rsidRPr="009B6F2D">
        <w:rPr>
          <w:rFonts w:ascii="仿宋" w:eastAsia="仿宋" w:hAnsi="仿宋" w:cs="Times New Roman" w:hint="eastAsia"/>
          <w:sz w:val="32"/>
          <w:szCs w:val="32"/>
        </w:rPr>
        <w:t>拒腐防变的能力</w:t>
      </w:r>
      <w:r>
        <w:rPr>
          <w:rFonts w:ascii="仿宋" w:eastAsia="仿宋" w:hAnsi="仿宋" w:cs="Times New Roman" w:hint="eastAsia"/>
          <w:sz w:val="32"/>
          <w:szCs w:val="32"/>
        </w:rPr>
        <w:t>，严格</w:t>
      </w:r>
      <w:r w:rsidRPr="009B6F2D">
        <w:rPr>
          <w:rFonts w:ascii="仿宋" w:eastAsia="仿宋" w:hAnsi="仿宋" w:cs="Times New Roman" w:hint="eastAsia"/>
          <w:sz w:val="32"/>
          <w:szCs w:val="32"/>
        </w:rPr>
        <w:t>遵守政治纪律和政治规矩情况，严格依法行政和依法办事。</w:t>
      </w:r>
      <w:r w:rsidR="00E25A13" w:rsidRPr="00CE2787">
        <w:rPr>
          <w:rFonts w:ascii="仿宋" w:eastAsia="仿宋" w:hAnsi="仿宋" w:hint="eastAsia"/>
          <w:sz w:val="32"/>
          <w:szCs w:val="32"/>
        </w:rPr>
        <w:t>按照“一岗双责”的要求，保持了自身廉洁。积极配合学院其他领导，尽到了对分管、协管工作的廉政管理职责。</w:t>
      </w:r>
    </w:p>
    <w:p w14:paraId="66AF48A1" w14:textId="23BB39E6" w:rsidR="00E25A13" w:rsidRPr="00BD31E4" w:rsidRDefault="00E25A13" w:rsidP="00E25A13">
      <w:pPr>
        <w:spacing w:line="576" w:lineRule="exact"/>
        <w:ind w:firstLineChars="200" w:firstLine="680"/>
        <w:rPr>
          <w:rFonts w:ascii="Times New Roman" w:eastAsia="黑体" w:hAnsi="Times New Roman" w:cs="Times New Roman"/>
          <w:sz w:val="34"/>
          <w:szCs w:val="34"/>
        </w:rPr>
      </w:pPr>
    </w:p>
    <w:p w14:paraId="7EF7AF62" w14:textId="3D68475C" w:rsidR="000B6919" w:rsidRPr="00BD31E4" w:rsidRDefault="000B6919" w:rsidP="00A8613B">
      <w:pPr>
        <w:spacing w:line="576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BD31E4">
        <w:rPr>
          <w:rFonts w:ascii="Times New Roman" w:eastAsia="黑体" w:hAnsi="Times New Roman" w:cs="Times New Roman"/>
          <w:sz w:val="34"/>
          <w:szCs w:val="34"/>
        </w:rPr>
        <w:t>四、存在的主要问题</w:t>
      </w:r>
    </w:p>
    <w:p w14:paraId="5F12538B" w14:textId="3C5990A2" w:rsidR="00C4196A" w:rsidRDefault="00FD3C12" w:rsidP="0049436F">
      <w:pPr>
        <w:spacing w:line="576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bookmarkStart w:id="0" w:name="_Hlk92204258"/>
      <w:r>
        <w:rPr>
          <w:rFonts w:ascii="Times New Roman" w:eastAsia="仿宋" w:hAnsi="Times New Roman" w:cs="Times New Roman" w:hint="eastAsia"/>
          <w:sz w:val="34"/>
          <w:szCs w:val="34"/>
        </w:rPr>
        <w:t>一是</w:t>
      </w:r>
      <w:r w:rsidR="00C4196A" w:rsidRPr="00C4196A">
        <w:rPr>
          <w:rFonts w:ascii="Times New Roman" w:eastAsia="仿宋" w:hAnsi="Times New Roman" w:cs="Times New Roman" w:hint="eastAsia"/>
          <w:sz w:val="34"/>
          <w:szCs w:val="34"/>
        </w:rPr>
        <w:t>政治理论学习不够深入，理论指导</w:t>
      </w:r>
      <w:r w:rsidR="00C4196A">
        <w:rPr>
          <w:rFonts w:ascii="Times New Roman" w:eastAsia="仿宋" w:hAnsi="Times New Roman" w:cs="Times New Roman" w:hint="eastAsia"/>
          <w:sz w:val="34"/>
          <w:szCs w:val="34"/>
        </w:rPr>
        <w:t>实际工作</w:t>
      </w:r>
      <w:r w:rsidR="00C4196A" w:rsidRPr="00C4196A">
        <w:rPr>
          <w:rFonts w:ascii="Times New Roman" w:eastAsia="仿宋" w:hAnsi="Times New Roman" w:cs="Times New Roman" w:hint="eastAsia"/>
          <w:sz w:val="34"/>
          <w:szCs w:val="34"/>
        </w:rPr>
        <w:t>还需加强，学习主动性有待提高</w:t>
      </w:r>
      <w:bookmarkEnd w:id="0"/>
      <w:r w:rsidR="00E144EC">
        <w:rPr>
          <w:rFonts w:ascii="Times New Roman" w:eastAsia="仿宋" w:hAnsi="Times New Roman" w:cs="Times New Roman" w:hint="eastAsia"/>
          <w:sz w:val="34"/>
          <w:szCs w:val="34"/>
        </w:rPr>
        <w:t>。</w:t>
      </w:r>
      <w:r w:rsidR="00C4196A">
        <w:rPr>
          <w:rFonts w:ascii="Times New Roman" w:eastAsia="仿宋" w:hAnsi="Times New Roman" w:cs="Times New Roman"/>
          <w:sz w:val="34"/>
          <w:szCs w:val="34"/>
        </w:rPr>
        <w:t xml:space="preserve"> </w:t>
      </w:r>
    </w:p>
    <w:p w14:paraId="15D89BD8" w14:textId="42198590" w:rsidR="00C4196A" w:rsidRDefault="00FD3C12" w:rsidP="0049436F">
      <w:pPr>
        <w:spacing w:line="576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>
        <w:rPr>
          <w:rFonts w:ascii="Times New Roman" w:eastAsia="仿宋" w:hAnsi="Times New Roman" w:cs="Times New Roman" w:hint="eastAsia"/>
          <w:sz w:val="34"/>
          <w:szCs w:val="34"/>
        </w:rPr>
        <w:t>二是</w:t>
      </w:r>
      <w:r w:rsidR="00C4196A" w:rsidRPr="00C4196A">
        <w:rPr>
          <w:rFonts w:ascii="Times New Roman" w:eastAsia="仿宋" w:hAnsi="Times New Roman" w:cs="Times New Roman" w:hint="eastAsia"/>
          <w:sz w:val="34"/>
          <w:szCs w:val="34"/>
        </w:rPr>
        <w:t>角色转变不够彻底</w:t>
      </w:r>
      <w:r w:rsidR="00C4196A">
        <w:rPr>
          <w:rFonts w:ascii="Times New Roman" w:eastAsia="仿宋" w:hAnsi="Times New Roman" w:cs="Times New Roman" w:hint="eastAsia"/>
          <w:sz w:val="34"/>
          <w:szCs w:val="34"/>
        </w:rPr>
        <w:t>，</w:t>
      </w:r>
      <w:r w:rsidR="00E144EC">
        <w:rPr>
          <w:rFonts w:ascii="Times New Roman" w:eastAsia="仿宋" w:hAnsi="Times New Roman" w:cs="Times New Roman" w:hint="eastAsia"/>
          <w:sz w:val="34"/>
          <w:szCs w:val="34"/>
        </w:rPr>
        <w:t>看问题处理问题的角度有时还停留在副职阶段，</w:t>
      </w:r>
      <w:r w:rsidR="00C4196A" w:rsidRPr="00C4196A">
        <w:rPr>
          <w:rFonts w:ascii="Times New Roman" w:eastAsia="仿宋" w:hAnsi="Times New Roman" w:cs="Times New Roman" w:hint="eastAsia"/>
          <w:sz w:val="34"/>
          <w:szCs w:val="34"/>
        </w:rPr>
        <w:t>大局意识、担当意识有待进一步提高</w:t>
      </w:r>
      <w:r w:rsidR="00E144EC">
        <w:rPr>
          <w:rFonts w:ascii="Times New Roman" w:eastAsia="仿宋" w:hAnsi="Times New Roman" w:cs="Times New Roman" w:hint="eastAsia"/>
          <w:sz w:val="34"/>
          <w:szCs w:val="34"/>
        </w:rPr>
        <w:t>。</w:t>
      </w:r>
      <w:r w:rsidR="00C4196A">
        <w:rPr>
          <w:rFonts w:ascii="Times New Roman" w:eastAsia="仿宋" w:hAnsi="Times New Roman" w:cs="Times New Roman"/>
          <w:sz w:val="34"/>
          <w:szCs w:val="34"/>
        </w:rPr>
        <w:t xml:space="preserve"> </w:t>
      </w:r>
    </w:p>
    <w:p w14:paraId="4C2545B7" w14:textId="453F3249" w:rsidR="00C4196A" w:rsidRDefault="00FD3C12" w:rsidP="0049436F">
      <w:pPr>
        <w:spacing w:line="576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>
        <w:rPr>
          <w:rFonts w:ascii="Times New Roman" w:eastAsia="仿宋" w:hAnsi="Times New Roman" w:cs="Times New Roman" w:hint="eastAsia"/>
          <w:sz w:val="34"/>
          <w:szCs w:val="34"/>
        </w:rPr>
        <w:lastRenderedPageBreak/>
        <w:t>三是</w:t>
      </w:r>
      <w:r w:rsidR="0054620F">
        <w:rPr>
          <w:rFonts w:ascii="Times New Roman" w:eastAsia="仿宋" w:hAnsi="Times New Roman" w:cs="Times New Roman" w:hint="eastAsia"/>
          <w:sz w:val="34"/>
          <w:szCs w:val="34"/>
        </w:rPr>
        <w:t>个人在</w:t>
      </w:r>
      <w:r w:rsidR="00C4196A" w:rsidRPr="00C4196A">
        <w:rPr>
          <w:rFonts w:ascii="Times New Roman" w:eastAsia="仿宋" w:hAnsi="Times New Roman" w:cs="Times New Roman" w:hint="eastAsia"/>
          <w:sz w:val="34"/>
          <w:szCs w:val="34"/>
        </w:rPr>
        <w:t>科研</w:t>
      </w:r>
      <w:r w:rsidR="0054620F">
        <w:rPr>
          <w:rFonts w:ascii="Times New Roman" w:eastAsia="仿宋" w:hAnsi="Times New Roman" w:cs="Times New Roman" w:hint="eastAsia"/>
          <w:sz w:val="34"/>
          <w:szCs w:val="34"/>
        </w:rPr>
        <w:t>、教学</w:t>
      </w:r>
      <w:r w:rsidR="00C4196A" w:rsidRPr="00C4196A">
        <w:rPr>
          <w:rFonts w:ascii="Times New Roman" w:eastAsia="仿宋" w:hAnsi="Times New Roman" w:cs="Times New Roman" w:hint="eastAsia"/>
          <w:sz w:val="34"/>
          <w:szCs w:val="34"/>
        </w:rPr>
        <w:t>方面</w:t>
      </w:r>
      <w:r w:rsidR="0054620F">
        <w:rPr>
          <w:rFonts w:ascii="Times New Roman" w:eastAsia="仿宋" w:hAnsi="Times New Roman" w:cs="Times New Roman" w:hint="eastAsia"/>
          <w:sz w:val="34"/>
          <w:szCs w:val="34"/>
        </w:rPr>
        <w:t>成果较少，</w:t>
      </w:r>
      <w:r w:rsidR="00C4196A" w:rsidRPr="00C4196A">
        <w:rPr>
          <w:rFonts w:ascii="Times New Roman" w:eastAsia="仿宋" w:hAnsi="Times New Roman" w:cs="Times New Roman" w:hint="eastAsia"/>
          <w:sz w:val="34"/>
          <w:szCs w:val="34"/>
        </w:rPr>
        <w:t>有待进一步提升。</w:t>
      </w:r>
    </w:p>
    <w:p w14:paraId="2478ED51" w14:textId="77777777" w:rsidR="00CE2B2C" w:rsidRDefault="00CE2B2C" w:rsidP="0049436F">
      <w:pPr>
        <w:spacing w:line="576" w:lineRule="exact"/>
        <w:ind w:firstLineChars="200" w:firstLine="680"/>
        <w:rPr>
          <w:rFonts w:ascii="Times New Roman" w:eastAsia="仿宋" w:hAnsi="Times New Roman" w:cs="Times New Roman" w:hint="eastAsia"/>
          <w:sz w:val="34"/>
          <w:szCs w:val="34"/>
        </w:rPr>
      </w:pPr>
    </w:p>
    <w:p w14:paraId="2E4CE5AB" w14:textId="64866DF6" w:rsidR="000B6919" w:rsidRPr="00BD31E4" w:rsidRDefault="000B6919" w:rsidP="00A8613B">
      <w:pPr>
        <w:spacing w:line="576" w:lineRule="exact"/>
        <w:ind w:firstLineChars="200" w:firstLine="680"/>
        <w:rPr>
          <w:rFonts w:ascii="Times New Roman" w:eastAsia="楷体" w:hAnsi="Times New Roman" w:cs="Times New Roman" w:hint="eastAsia"/>
          <w:sz w:val="34"/>
          <w:szCs w:val="34"/>
        </w:rPr>
      </w:pPr>
      <w:r w:rsidRPr="00BD31E4">
        <w:rPr>
          <w:rFonts w:ascii="Times New Roman" w:eastAsia="黑体" w:hAnsi="Times New Roman" w:cs="Times New Roman"/>
          <w:sz w:val="34"/>
          <w:szCs w:val="34"/>
        </w:rPr>
        <w:t>五、下一步工作打算</w:t>
      </w:r>
    </w:p>
    <w:p w14:paraId="42A2F385" w14:textId="3A73754B" w:rsidR="0054620F" w:rsidRDefault="00A62E90" w:rsidP="0049436F">
      <w:pPr>
        <w:spacing w:line="576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>
        <w:rPr>
          <w:rFonts w:ascii="Times New Roman" w:eastAsia="仿宋" w:hAnsi="Times New Roman" w:cs="Times New Roman" w:hint="eastAsia"/>
          <w:sz w:val="34"/>
          <w:szCs w:val="34"/>
        </w:rPr>
        <w:t>一是</w:t>
      </w:r>
      <w:r w:rsidR="005D0198">
        <w:rPr>
          <w:rFonts w:ascii="Times New Roman" w:eastAsia="仿宋" w:hAnsi="Times New Roman" w:cs="Times New Roman" w:hint="eastAsia"/>
          <w:sz w:val="34"/>
          <w:szCs w:val="34"/>
        </w:rPr>
        <w:t>提高政治理论学习主动性，</w:t>
      </w:r>
      <w:r w:rsidR="0054620F">
        <w:rPr>
          <w:rFonts w:ascii="Times New Roman" w:eastAsia="仿宋" w:hAnsi="Times New Roman" w:cs="Times New Roman" w:hint="eastAsia"/>
          <w:sz w:val="34"/>
          <w:szCs w:val="34"/>
        </w:rPr>
        <w:t>加强</w:t>
      </w:r>
      <w:r w:rsidR="0054620F" w:rsidRPr="0054620F">
        <w:rPr>
          <w:rFonts w:ascii="Times New Roman" w:eastAsia="仿宋" w:hAnsi="Times New Roman" w:cs="Times New Roman" w:hint="eastAsia"/>
          <w:sz w:val="34"/>
          <w:szCs w:val="34"/>
        </w:rPr>
        <w:t>政治理论学习，</w:t>
      </w:r>
      <w:r w:rsidR="005D0198" w:rsidRPr="005D0198">
        <w:rPr>
          <w:rFonts w:ascii="Times New Roman" w:eastAsia="仿宋" w:hAnsi="Times New Roman" w:cs="Times New Roman" w:hint="eastAsia"/>
          <w:sz w:val="34"/>
          <w:szCs w:val="34"/>
        </w:rPr>
        <w:t>用习近平新时代中国特色社会主义思想武装头脑，</w:t>
      </w:r>
      <w:r w:rsidR="0054620F">
        <w:rPr>
          <w:rFonts w:ascii="Times New Roman" w:eastAsia="仿宋" w:hAnsi="Times New Roman" w:cs="Times New Roman" w:hint="eastAsia"/>
          <w:sz w:val="34"/>
          <w:szCs w:val="34"/>
        </w:rPr>
        <w:t>学会用</w:t>
      </w:r>
      <w:r w:rsidR="0054620F" w:rsidRPr="0054620F">
        <w:rPr>
          <w:rFonts w:ascii="Times New Roman" w:eastAsia="仿宋" w:hAnsi="Times New Roman" w:cs="Times New Roman" w:hint="eastAsia"/>
          <w:sz w:val="34"/>
          <w:szCs w:val="34"/>
        </w:rPr>
        <w:t>理论指导实际工作</w:t>
      </w:r>
      <w:r w:rsidR="00C814D6">
        <w:rPr>
          <w:rFonts w:ascii="Times New Roman" w:eastAsia="仿宋" w:hAnsi="Times New Roman" w:cs="Times New Roman" w:hint="eastAsia"/>
          <w:sz w:val="34"/>
          <w:szCs w:val="34"/>
        </w:rPr>
        <w:t>。</w:t>
      </w:r>
    </w:p>
    <w:p w14:paraId="07D2B963" w14:textId="30EB0DA6" w:rsidR="00FD3C12" w:rsidRPr="0049436F" w:rsidRDefault="00A62E90" w:rsidP="00C82737">
      <w:pPr>
        <w:spacing w:line="576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>
        <w:rPr>
          <w:rFonts w:ascii="Times New Roman" w:eastAsia="仿宋" w:hAnsi="Times New Roman" w:cs="Times New Roman" w:hint="eastAsia"/>
          <w:sz w:val="34"/>
          <w:szCs w:val="34"/>
        </w:rPr>
        <w:t>二是</w:t>
      </w:r>
      <w:r w:rsidR="005D0198">
        <w:rPr>
          <w:rFonts w:ascii="Times New Roman" w:eastAsia="仿宋" w:hAnsi="Times New Roman" w:cs="Times New Roman" w:hint="eastAsia"/>
          <w:sz w:val="34"/>
          <w:szCs w:val="34"/>
        </w:rPr>
        <w:t>尽快完成角色转变，提高大局意识、担当意识。</w:t>
      </w:r>
      <w:r w:rsidR="00FD3C12">
        <w:rPr>
          <w:rFonts w:ascii="Times New Roman" w:eastAsia="仿宋" w:hAnsi="Times New Roman" w:cs="Times New Roman" w:hint="eastAsia"/>
          <w:sz w:val="34"/>
          <w:szCs w:val="34"/>
        </w:rPr>
        <w:t>分析学院存在的问题，</w:t>
      </w:r>
      <w:r w:rsidR="008338D2">
        <w:rPr>
          <w:rFonts w:ascii="Times New Roman" w:eastAsia="仿宋" w:hAnsi="Times New Roman" w:cs="Times New Roman" w:hint="eastAsia"/>
          <w:sz w:val="34"/>
          <w:szCs w:val="34"/>
        </w:rPr>
        <w:t>出台</w:t>
      </w:r>
      <w:r w:rsidR="00C814D6">
        <w:rPr>
          <w:rFonts w:ascii="Times New Roman" w:eastAsia="仿宋" w:hAnsi="Times New Roman" w:cs="Times New Roman" w:hint="eastAsia"/>
          <w:sz w:val="34"/>
          <w:szCs w:val="34"/>
        </w:rPr>
        <w:t>相应</w:t>
      </w:r>
      <w:r w:rsidR="008338D2">
        <w:rPr>
          <w:rFonts w:ascii="Times New Roman" w:eastAsia="仿宋" w:hAnsi="Times New Roman" w:cs="Times New Roman" w:hint="eastAsia"/>
          <w:sz w:val="34"/>
          <w:szCs w:val="34"/>
        </w:rPr>
        <w:t>政策，加强科研团队建设；</w:t>
      </w:r>
      <w:r w:rsidR="008338D2" w:rsidRPr="008338D2">
        <w:rPr>
          <w:rFonts w:ascii="Times New Roman" w:eastAsia="仿宋" w:hAnsi="Times New Roman" w:cs="Times New Roman" w:hint="eastAsia"/>
          <w:sz w:val="34"/>
          <w:szCs w:val="34"/>
        </w:rPr>
        <w:t>积极主动，拓展引才渠道，多管齐下，加强数学学科和领军型人才引进</w:t>
      </w:r>
      <w:r w:rsidR="008338D2">
        <w:rPr>
          <w:rFonts w:ascii="Times New Roman" w:eastAsia="仿宋" w:hAnsi="Times New Roman" w:cs="Times New Roman" w:hint="eastAsia"/>
          <w:sz w:val="34"/>
          <w:szCs w:val="34"/>
        </w:rPr>
        <w:t>。</w:t>
      </w:r>
      <w:r w:rsidR="00C82737" w:rsidRPr="00C82737">
        <w:rPr>
          <w:rFonts w:ascii="Times New Roman" w:eastAsia="仿宋" w:hAnsi="Times New Roman" w:cs="Times New Roman" w:hint="eastAsia"/>
          <w:sz w:val="34"/>
          <w:szCs w:val="34"/>
        </w:rPr>
        <w:t>持续推进质量工程，</w:t>
      </w:r>
      <w:r w:rsidR="00FD3C12">
        <w:rPr>
          <w:rFonts w:ascii="Times New Roman" w:eastAsia="仿宋" w:hAnsi="Times New Roman" w:cs="Times New Roman" w:hint="eastAsia"/>
          <w:sz w:val="34"/>
          <w:szCs w:val="34"/>
        </w:rPr>
        <w:t>拟</w:t>
      </w:r>
      <w:r w:rsidR="005D0198" w:rsidRPr="0049436F">
        <w:rPr>
          <w:rFonts w:ascii="Times New Roman" w:eastAsia="仿宋" w:hAnsi="Times New Roman" w:cs="Times New Roman" w:hint="eastAsia"/>
          <w:sz w:val="34"/>
          <w:szCs w:val="34"/>
        </w:rPr>
        <w:t>以一流专业建设为依托，以理学认证为引领，</w:t>
      </w:r>
      <w:r w:rsidR="005D0198">
        <w:rPr>
          <w:rFonts w:ascii="Times New Roman" w:eastAsia="仿宋" w:hAnsi="Times New Roman" w:cs="Times New Roman" w:hint="eastAsia"/>
          <w:sz w:val="34"/>
          <w:szCs w:val="34"/>
        </w:rPr>
        <w:t>以学科评估为导向，</w:t>
      </w:r>
      <w:r w:rsidR="005D0198" w:rsidRPr="0049436F">
        <w:rPr>
          <w:rFonts w:ascii="Times New Roman" w:eastAsia="仿宋" w:hAnsi="Times New Roman" w:cs="Times New Roman" w:hint="eastAsia"/>
          <w:sz w:val="34"/>
          <w:szCs w:val="34"/>
        </w:rPr>
        <w:t>从学院层面统筹</w:t>
      </w:r>
      <w:r w:rsidR="00FD3C12">
        <w:rPr>
          <w:rFonts w:ascii="Times New Roman" w:eastAsia="仿宋" w:hAnsi="Times New Roman" w:cs="Times New Roman" w:hint="eastAsia"/>
          <w:sz w:val="34"/>
          <w:szCs w:val="34"/>
        </w:rPr>
        <w:t>规划</w:t>
      </w:r>
      <w:r w:rsidR="00C82737" w:rsidRPr="00C82737">
        <w:rPr>
          <w:rFonts w:ascii="Times New Roman" w:eastAsia="仿宋" w:hAnsi="Times New Roman" w:cs="Times New Roman" w:hint="eastAsia"/>
          <w:sz w:val="34"/>
          <w:szCs w:val="34"/>
        </w:rPr>
        <w:t>数理化</w:t>
      </w:r>
      <w:r w:rsidR="005D0198">
        <w:rPr>
          <w:rFonts w:ascii="Times New Roman" w:eastAsia="仿宋" w:hAnsi="Times New Roman" w:cs="Times New Roman" w:hint="eastAsia"/>
          <w:sz w:val="34"/>
          <w:szCs w:val="34"/>
        </w:rPr>
        <w:t>三个学科和</w:t>
      </w:r>
      <w:r w:rsidR="00FD3C12">
        <w:rPr>
          <w:rFonts w:ascii="Times New Roman" w:eastAsia="仿宋" w:hAnsi="Times New Roman" w:cs="Times New Roman" w:hint="eastAsia"/>
          <w:sz w:val="34"/>
          <w:szCs w:val="34"/>
        </w:rPr>
        <w:t>三个</w:t>
      </w:r>
      <w:r w:rsidR="005D0198">
        <w:rPr>
          <w:rFonts w:ascii="Times New Roman" w:eastAsia="仿宋" w:hAnsi="Times New Roman" w:cs="Times New Roman" w:hint="eastAsia"/>
          <w:sz w:val="34"/>
          <w:szCs w:val="34"/>
        </w:rPr>
        <w:t>专业的</w:t>
      </w:r>
      <w:r w:rsidR="005D0198" w:rsidRPr="0049436F">
        <w:rPr>
          <w:rFonts w:ascii="Times New Roman" w:eastAsia="仿宋" w:hAnsi="Times New Roman" w:cs="Times New Roman" w:hint="eastAsia"/>
          <w:sz w:val="34"/>
          <w:szCs w:val="34"/>
        </w:rPr>
        <w:t>建设。</w:t>
      </w:r>
    </w:p>
    <w:p w14:paraId="3A1EAD82" w14:textId="561C758B" w:rsidR="00FD3C12" w:rsidRPr="00BD31E4" w:rsidRDefault="005D0198" w:rsidP="00FD3C12">
      <w:pPr>
        <w:spacing w:line="576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  <w:r w:rsidRPr="0049436F">
        <w:rPr>
          <w:rFonts w:ascii="Times New Roman" w:eastAsia="仿宋" w:hAnsi="Times New Roman" w:cs="Times New Roman"/>
          <w:sz w:val="34"/>
          <w:szCs w:val="34"/>
        </w:rPr>
        <w:t xml:space="preserve"> </w:t>
      </w:r>
      <w:r w:rsidR="00A62E90">
        <w:rPr>
          <w:rFonts w:ascii="Times New Roman" w:eastAsia="仿宋" w:hAnsi="Times New Roman" w:cs="Times New Roman" w:hint="eastAsia"/>
          <w:sz w:val="34"/>
          <w:szCs w:val="34"/>
        </w:rPr>
        <w:t>三是</w:t>
      </w:r>
      <w:r w:rsidR="00FD3C12">
        <w:rPr>
          <w:rFonts w:ascii="Times New Roman" w:eastAsia="仿宋" w:hAnsi="Times New Roman" w:cs="Times New Roman" w:hint="eastAsia"/>
          <w:sz w:val="34"/>
          <w:szCs w:val="34"/>
        </w:rPr>
        <w:t>加强</w:t>
      </w:r>
      <w:r w:rsidR="00A62E90">
        <w:rPr>
          <w:rFonts w:ascii="Times New Roman" w:eastAsia="仿宋" w:hAnsi="Times New Roman" w:cs="Times New Roman" w:hint="eastAsia"/>
          <w:sz w:val="34"/>
          <w:szCs w:val="34"/>
        </w:rPr>
        <w:t>个人在科研教学方面的能力提升，带好团队，力争在科学研究方面</w:t>
      </w:r>
      <w:r w:rsidR="00E144EC">
        <w:rPr>
          <w:rFonts w:ascii="Times New Roman" w:eastAsia="仿宋" w:hAnsi="Times New Roman" w:cs="Times New Roman" w:hint="eastAsia"/>
          <w:sz w:val="34"/>
          <w:szCs w:val="34"/>
        </w:rPr>
        <w:t>更上一层楼</w:t>
      </w:r>
      <w:r w:rsidR="00A62E90">
        <w:rPr>
          <w:rFonts w:ascii="Times New Roman" w:eastAsia="仿宋" w:hAnsi="Times New Roman" w:cs="Times New Roman" w:hint="eastAsia"/>
          <w:sz w:val="34"/>
          <w:szCs w:val="34"/>
        </w:rPr>
        <w:t>。</w:t>
      </w:r>
    </w:p>
    <w:p w14:paraId="5713AE68" w14:textId="0FA36526" w:rsidR="000B6919" w:rsidRPr="00BD31E4" w:rsidRDefault="000B6919" w:rsidP="0049436F">
      <w:pPr>
        <w:spacing w:line="576" w:lineRule="exact"/>
        <w:ind w:firstLineChars="200" w:firstLine="680"/>
        <w:rPr>
          <w:rFonts w:ascii="Times New Roman" w:eastAsia="仿宋" w:hAnsi="Times New Roman" w:cs="Times New Roman"/>
          <w:sz w:val="34"/>
          <w:szCs w:val="34"/>
        </w:rPr>
      </w:pPr>
    </w:p>
    <w:p w14:paraId="2916AB17" w14:textId="77777777" w:rsidR="000B6919" w:rsidRPr="00BD31E4" w:rsidRDefault="000B6919" w:rsidP="00A8613B">
      <w:pPr>
        <w:spacing w:line="576" w:lineRule="exact"/>
        <w:ind w:firstLine="690"/>
        <w:rPr>
          <w:rFonts w:ascii="Times New Roman" w:eastAsia="仿宋" w:hAnsi="Times New Roman" w:cs="Times New Roman"/>
          <w:sz w:val="34"/>
          <w:szCs w:val="34"/>
        </w:rPr>
      </w:pPr>
    </w:p>
    <w:sectPr w:rsidR="000B6919" w:rsidRPr="00BD31E4" w:rsidSect="000B6919">
      <w:footerReference w:type="default" r:id="rId8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FDCD4" w14:textId="77777777" w:rsidR="00C4145A" w:rsidRDefault="00C4145A">
      <w:r>
        <w:separator/>
      </w:r>
    </w:p>
  </w:endnote>
  <w:endnote w:type="continuationSeparator" w:id="0">
    <w:p w14:paraId="7B7F45A2" w14:textId="77777777" w:rsidR="00C4145A" w:rsidRDefault="00C4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00259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50C0F859" w14:textId="77777777" w:rsidR="00B136DA" w:rsidRPr="000B6919" w:rsidRDefault="000B6919" w:rsidP="000B6919">
        <w:pPr>
          <w:pStyle w:val="a3"/>
          <w:jc w:val="center"/>
          <w:rPr>
            <w:rFonts w:ascii="宋体" w:eastAsia="宋体" w:hAnsi="宋体"/>
            <w:sz w:val="28"/>
            <w:szCs w:val="28"/>
          </w:rPr>
        </w:pPr>
        <w:r w:rsidRPr="000B6919">
          <w:rPr>
            <w:rFonts w:ascii="宋体" w:eastAsia="宋体" w:hAnsi="宋体" w:hint="eastAsia"/>
            <w:sz w:val="28"/>
            <w:szCs w:val="28"/>
          </w:rPr>
          <w:t>—</w:t>
        </w:r>
        <w:r w:rsidRPr="000B6919">
          <w:rPr>
            <w:rFonts w:ascii="宋体" w:eastAsia="宋体" w:hAnsi="宋体"/>
            <w:sz w:val="28"/>
            <w:szCs w:val="28"/>
          </w:rPr>
          <w:fldChar w:fldCharType="begin"/>
        </w:r>
        <w:r w:rsidRPr="000B691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B6919">
          <w:rPr>
            <w:rFonts w:ascii="宋体" w:eastAsia="宋体" w:hAnsi="宋体"/>
            <w:sz w:val="28"/>
            <w:szCs w:val="28"/>
          </w:rPr>
          <w:fldChar w:fldCharType="separate"/>
        </w:r>
        <w:r w:rsidR="0061254A" w:rsidRPr="0061254A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 w:rsidRPr="000B6919">
          <w:rPr>
            <w:rFonts w:ascii="宋体" w:eastAsia="宋体" w:hAnsi="宋体"/>
            <w:sz w:val="28"/>
            <w:szCs w:val="28"/>
          </w:rPr>
          <w:fldChar w:fldCharType="end"/>
        </w:r>
        <w:r w:rsidRPr="000B6919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31E2F" w14:textId="77777777" w:rsidR="00C4145A" w:rsidRDefault="00C4145A">
      <w:r>
        <w:separator/>
      </w:r>
    </w:p>
  </w:footnote>
  <w:footnote w:type="continuationSeparator" w:id="0">
    <w:p w14:paraId="648330E8" w14:textId="77777777" w:rsidR="00C4145A" w:rsidRDefault="00C41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E5CB6"/>
    <w:multiLevelType w:val="hybridMultilevel"/>
    <w:tmpl w:val="6D328C2C"/>
    <w:lvl w:ilvl="0" w:tplc="203CF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85"/>
    <w:rsid w:val="00000A3C"/>
    <w:rsid w:val="00007D21"/>
    <w:rsid w:val="00064B3B"/>
    <w:rsid w:val="00090857"/>
    <w:rsid w:val="000B3144"/>
    <w:rsid w:val="000B6919"/>
    <w:rsid w:val="000C3A4B"/>
    <w:rsid w:val="000E5E18"/>
    <w:rsid w:val="000F282F"/>
    <w:rsid w:val="000F39CF"/>
    <w:rsid w:val="00133478"/>
    <w:rsid w:val="00144BAE"/>
    <w:rsid w:val="00234523"/>
    <w:rsid w:val="00234BB8"/>
    <w:rsid w:val="00265F0A"/>
    <w:rsid w:val="002D28EF"/>
    <w:rsid w:val="00301862"/>
    <w:rsid w:val="00304B8A"/>
    <w:rsid w:val="00357320"/>
    <w:rsid w:val="003D0C2E"/>
    <w:rsid w:val="003E4A85"/>
    <w:rsid w:val="00435AD5"/>
    <w:rsid w:val="004577C8"/>
    <w:rsid w:val="004636FB"/>
    <w:rsid w:val="004661E8"/>
    <w:rsid w:val="0049436F"/>
    <w:rsid w:val="004D2B10"/>
    <w:rsid w:val="005112CE"/>
    <w:rsid w:val="00522FF1"/>
    <w:rsid w:val="0054620F"/>
    <w:rsid w:val="00560F83"/>
    <w:rsid w:val="005817D1"/>
    <w:rsid w:val="005D0198"/>
    <w:rsid w:val="0061254A"/>
    <w:rsid w:val="00641D6C"/>
    <w:rsid w:val="0065107B"/>
    <w:rsid w:val="00655E53"/>
    <w:rsid w:val="0066161F"/>
    <w:rsid w:val="00682108"/>
    <w:rsid w:val="006B15E6"/>
    <w:rsid w:val="006B78DF"/>
    <w:rsid w:val="006F0B91"/>
    <w:rsid w:val="00761373"/>
    <w:rsid w:val="00764D9F"/>
    <w:rsid w:val="007B2053"/>
    <w:rsid w:val="007F5EB1"/>
    <w:rsid w:val="008338D2"/>
    <w:rsid w:val="008D1992"/>
    <w:rsid w:val="008E2CB3"/>
    <w:rsid w:val="009052F7"/>
    <w:rsid w:val="0094137B"/>
    <w:rsid w:val="00993255"/>
    <w:rsid w:val="009A073D"/>
    <w:rsid w:val="009C2985"/>
    <w:rsid w:val="00A122A3"/>
    <w:rsid w:val="00A15AAA"/>
    <w:rsid w:val="00A62E90"/>
    <w:rsid w:val="00A63FE4"/>
    <w:rsid w:val="00A745B0"/>
    <w:rsid w:val="00A8613B"/>
    <w:rsid w:val="00AE6A12"/>
    <w:rsid w:val="00B034DE"/>
    <w:rsid w:val="00B136DA"/>
    <w:rsid w:val="00B274AC"/>
    <w:rsid w:val="00B71688"/>
    <w:rsid w:val="00BC040C"/>
    <w:rsid w:val="00BD31E4"/>
    <w:rsid w:val="00C34A4F"/>
    <w:rsid w:val="00C4145A"/>
    <w:rsid w:val="00C4196A"/>
    <w:rsid w:val="00C74D66"/>
    <w:rsid w:val="00C814D6"/>
    <w:rsid w:val="00C82737"/>
    <w:rsid w:val="00CC3F1E"/>
    <w:rsid w:val="00CD0413"/>
    <w:rsid w:val="00CD0ACA"/>
    <w:rsid w:val="00CE2A12"/>
    <w:rsid w:val="00CE2B2C"/>
    <w:rsid w:val="00D2374A"/>
    <w:rsid w:val="00DB4C2E"/>
    <w:rsid w:val="00E144EC"/>
    <w:rsid w:val="00E21D6A"/>
    <w:rsid w:val="00E25A13"/>
    <w:rsid w:val="00E36A47"/>
    <w:rsid w:val="00E92FC2"/>
    <w:rsid w:val="00F26435"/>
    <w:rsid w:val="00FD3C12"/>
    <w:rsid w:val="00FF7170"/>
    <w:rsid w:val="03134DA0"/>
    <w:rsid w:val="06216946"/>
    <w:rsid w:val="110B70B4"/>
    <w:rsid w:val="11170408"/>
    <w:rsid w:val="17F563D4"/>
    <w:rsid w:val="25522267"/>
    <w:rsid w:val="48711687"/>
    <w:rsid w:val="4A4607C1"/>
    <w:rsid w:val="4B9261F1"/>
    <w:rsid w:val="4B9426D2"/>
    <w:rsid w:val="4BDE7ADC"/>
    <w:rsid w:val="50FC582D"/>
    <w:rsid w:val="57D056E7"/>
    <w:rsid w:val="58656201"/>
    <w:rsid w:val="60086EC0"/>
    <w:rsid w:val="662F77B6"/>
    <w:rsid w:val="6DA7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EBBDFD"/>
  <w15:docId w15:val="{EC080620-ADA4-4DDE-82DE-34CB1691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5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rsid w:val="00E25A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王周玉</cp:lastModifiedBy>
  <cp:revision>21</cp:revision>
  <cp:lastPrinted>2022-01-10T06:41:00Z</cp:lastPrinted>
  <dcterms:created xsi:type="dcterms:W3CDTF">2022-01-03T07:37:00Z</dcterms:created>
  <dcterms:modified xsi:type="dcterms:W3CDTF">2022-01-10T06:42:00Z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